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192" w:rsidRDefault="00067057">
      <w:r>
        <w:t>Hochzeit Désirée und Christian</w:t>
      </w:r>
    </w:p>
    <w:p w:rsidR="00091C8E" w:rsidRDefault="00067057">
      <w:r>
        <w:t>Am 1. Juni, bei herrlichem Sonnenschein</w:t>
      </w:r>
      <w:r w:rsidR="00091C8E">
        <w:t>,</w:t>
      </w:r>
      <w:r>
        <w:t xml:space="preserve"> hat die Präsidentin unseres Vereins den Sprung in die Ehe gewagt. Ihrem Bräutigam </w:t>
      </w:r>
      <w:proofErr w:type="spellStart"/>
      <w:r>
        <w:t>Chregi</w:t>
      </w:r>
      <w:proofErr w:type="spellEnd"/>
      <w:r>
        <w:t xml:space="preserve"> hat sie in der kath. Kirche in Oberrohrdorf das Ja Wort gegeben. Beim Auszug aus der Kirche wurden sie von einem farbenprächtigen Spalier der Damenriege und des Turnvereins empfangen. Nach dem reichhaltigen Apero wurde das Brautpaar sportlich getestet</w:t>
      </w:r>
      <w:r w:rsidR="00D73071">
        <w:t>. Später erfolgte der von Denise einstudierte Flashmob. Alle Damen machten eifrig mit und konnten die Gäste begeistern. Eine wirklich gelungene Einlage.</w:t>
      </w:r>
    </w:p>
    <w:p w:rsidR="00067057" w:rsidRDefault="00091C8E">
      <w:r>
        <w:t>Wir gratulieren den Frischvermählten</w:t>
      </w:r>
      <w:bookmarkStart w:id="0" w:name="_GoBack"/>
      <w:bookmarkEnd w:id="0"/>
      <w:r>
        <w:t xml:space="preserve"> und wünschen alles Gute für den gemeinsamen Lebensweg!</w:t>
      </w:r>
    </w:p>
    <w:sectPr w:rsidR="000670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057"/>
    <w:rsid w:val="00067057"/>
    <w:rsid w:val="00091C8E"/>
    <w:rsid w:val="007B3192"/>
    <w:rsid w:val="00D7307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5632B"/>
  <w15:chartTrackingRefBased/>
  <w15:docId w15:val="{517C0BD1-908A-4F6B-991A-A0E18161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567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Sibylle</dc:creator>
  <cp:keywords/>
  <dc:description/>
  <cp:lastModifiedBy>Joerg Stutz</cp:lastModifiedBy>
  <cp:revision>2</cp:revision>
  <dcterms:created xsi:type="dcterms:W3CDTF">2019-06-01T19:43:00Z</dcterms:created>
  <dcterms:modified xsi:type="dcterms:W3CDTF">2019-06-02T20:11:00Z</dcterms:modified>
</cp:coreProperties>
</file>